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82" w:rsidRPr="008F3E69" w:rsidRDefault="00A56D82" w:rsidP="000A08AA">
      <w:pPr>
        <w:rPr>
          <w:rStyle w:val="a5"/>
          <w:i/>
          <w:sz w:val="36"/>
          <w:szCs w:val="40"/>
        </w:rPr>
      </w:pPr>
      <w:r w:rsidRPr="008F3E69">
        <w:rPr>
          <w:bCs/>
          <w:noProof/>
          <w:sz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5866765</wp:posOffset>
            </wp:positionH>
            <wp:positionV relativeFrom="paragraph">
              <wp:posOffset>-501015</wp:posOffset>
            </wp:positionV>
            <wp:extent cx="1523735" cy="1007797"/>
            <wp:effectExtent l="0" t="0" r="63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ИЛЬ_раст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735" cy="1007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DC6" w:rsidRPr="008F3E69">
        <w:rPr>
          <w:rStyle w:val="a5"/>
          <w:i/>
          <w:sz w:val="36"/>
          <w:szCs w:val="40"/>
        </w:rPr>
        <w:t xml:space="preserve">Гостиная </w:t>
      </w:r>
      <w:r w:rsidR="00494057" w:rsidRPr="008F3E69">
        <w:rPr>
          <w:rStyle w:val="a5"/>
          <w:i/>
          <w:sz w:val="36"/>
          <w:szCs w:val="40"/>
        </w:rPr>
        <w:t>"Соло-4 (Б)"</w:t>
      </w:r>
    </w:p>
    <w:p w:rsidR="00F16DC6" w:rsidRPr="008F3E69" w:rsidRDefault="00F16DC6" w:rsidP="000A08AA">
      <w:pPr>
        <w:rPr>
          <w:rStyle w:val="a5"/>
          <w:i/>
          <w:sz w:val="36"/>
          <w:szCs w:val="40"/>
        </w:rPr>
      </w:pPr>
      <w:r w:rsidRPr="008F3E69">
        <w:rPr>
          <w:rStyle w:val="a5"/>
          <w:i/>
          <w:sz w:val="36"/>
          <w:szCs w:val="40"/>
        </w:rPr>
        <w:t>Шкаф для гостиной "Соло-4 (Б)"</w:t>
      </w:r>
    </w:p>
    <w:p w:rsidR="00F16DC6" w:rsidRPr="008F3E69" w:rsidRDefault="00F16DC6" w:rsidP="00F16DC6">
      <w:pPr>
        <w:rPr>
          <w:rStyle w:val="a5"/>
          <w:i/>
          <w:sz w:val="36"/>
          <w:szCs w:val="40"/>
        </w:rPr>
      </w:pPr>
      <w:r w:rsidRPr="008F3E69">
        <w:rPr>
          <w:rStyle w:val="a5"/>
          <w:i/>
          <w:sz w:val="36"/>
          <w:szCs w:val="40"/>
        </w:rPr>
        <w:t>Полки для шкафа "Соло-4 (Б)"</w:t>
      </w:r>
    </w:p>
    <w:p w:rsidR="00F16DC6" w:rsidRPr="008F3E69" w:rsidRDefault="00F16DC6" w:rsidP="00F16DC6">
      <w:pPr>
        <w:rPr>
          <w:rStyle w:val="a5"/>
          <w:i/>
          <w:sz w:val="36"/>
          <w:szCs w:val="40"/>
        </w:rPr>
      </w:pPr>
      <w:r w:rsidRPr="008F3E69">
        <w:rPr>
          <w:rStyle w:val="a5"/>
          <w:i/>
          <w:sz w:val="36"/>
          <w:szCs w:val="40"/>
        </w:rPr>
        <w:t>Перегородка + полки для шкафа "Соло-4 (Б)"</w:t>
      </w:r>
    </w:p>
    <w:p w:rsidR="00A56D82" w:rsidRDefault="00A56D82" w:rsidP="000A08AA">
      <w:pPr>
        <w:rPr>
          <w:rStyle w:val="a5"/>
          <w:sz w:val="24"/>
        </w:rPr>
      </w:pPr>
      <w:r>
        <w:rPr>
          <w:rStyle w:val="a5"/>
          <w:sz w:val="24"/>
        </w:rPr>
        <w:t>Эргономика:</w:t>
      </w:r>
    </w:p>
    <w:p w:rsidR="00A56D82" w:rsidRDefault="00A56D82" w:rsidP="000A08AA">
      <w:pPr>
        <w:rPr>
          <w:rStyle w:val="a5"/>
          <w:b w:val="0"/>
        </w:rPr>
      </w:pPr>
      <w:r>
        <w:rPr>
          <w:rStyle w:val="a5"/>
          <w:b w:val="0"/>
        </w:rPr>
        <w:t>- Современный стиль, экологичные материалы, надежная и удобная в использовании фурнитура</w:t>
      </w:r>
      <w:r w:rsidR="006E450A">
        <w:rPr>
          <w:rStyle w:val="a5"/>
          <w:b w:val="0"/>
        </w:rPr>
        <w:t>;</w:t>
      </w:r>
    </w:p>
    <w:p w:rsidR="00BD371B" w:rsidRDefault="00A56D82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Вместительные секции </w:t>
      </w:r>
      <w:r w:rsidR="00477544">
        <w:rPr>
          <w:rStyle w:val="a5"/>
          <w:b w:val="0"/>
        </w:rPr>
        <w:t>книг и посуды;</w:t>
      </w:r>
    </w:p>
    <w:p w:rsidR="00477544" w:rsidRDefault="00477544" w:rsidP="000A08AA">
      <w:pPr>
        <w:rPr>
          <w:rStyle w:val="a5"/>
          <w:b w:val="0"/>
        </w:rPr>
      </w:pPr>
      <w:r>
        <w:rPr>
          <w:rStyle w:val="a5"/>
          <w:b w:val="0"/>
        </w:rPr>
        <w:t>- Дополнительная опция -</w:t>
      </w:r>
      <w:r w:rsidR="00C70DF7">
        <w:rPr>
          <w:rStyle w:val="a5"/>
          <w:b w:val="0"/>
        </w:rPr>
        <w:t xml:space="preserve"> шкаф и варианты его наполнения;</w:t>
      </w:r>
    </w:p>
    <w:p w:rsidR="00C70DF7" w:rsidRDefault="00C70DF7" w:rsidP="000A08AA">
      <w:pPr>
        <w:rPr>
          <w:rStyle w:val="a5"/>
          <w:b w:val="0"/>
        </w:rPr>
      </w:pPr>
      <w:r>
        <w:rPr>
          <w:rStyle w:val="a5"/>
          <w:b w:val="0"/>
        </w:rPr>
        <w:t>- Эргономичное решение для небольшой гостиной.</w:t>
      </w:r>
    </w:p>
    <w:p w:rsidR="000A08AA" w:rsidRPr="00A56D82" w:rsidRDefault="00A56D82" w:rsidP="000A08AA">
      <w:pPr>
        <w:rPr>
          <w:rStyle w:val="a5"/>
          <w:i/>
          <w:sz w:val="40"/>
          <w:szCs w:val="40"/>
        </w:rPr>
      </w:pPr>
      <w:r>
        <w:rPr>
          <w:rStyle w:val="a5"/>
          <w:b w:val="0"/>
        </w:rPr>
        <w:t xml:space="preserve">- </w:t>
      </w:r>
      <w:r w:rsidR="000A08AA" w:rsidRPr="008D2C40">
        <w:rPr>
          <w:rStyle w:val="a5"/>
          <w:sz w:val="24"/>
        </w:rPr>
        <w:t>Основные материалы:</w:t>
      </w:r>
    </w:p>
    <w:p w:rsidR="000A08AA" w:rsidRDefault="000A08AA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Корпус - ЛДСП </w:t>
      </w:r>
      <w:r w:rsidR="00035BF1">
        <w:rPr>
          <w:rStyle w:val="a5"/>
          <w:b w:val="0"/>
        </w:rPr>
        <w:t>«</w:t>
      </w:r>
      <w:r w:rsidR="00477544">
        <w:rPr>
          <w:rStyle w:val="a5"/>
          <w:b w:val="0"/>
        </w:rPr>
        <w:t>Венге</w:t>
      </w:r>
      <w:r w:rsidR="00035BF1">
        <w:rPr>
          <w:rStyle w:val="a5"/>
          <w:b w:val="0"/>
        </w:rPr>
        <w:t>»</w:t>
      </w:r>
      <w:r>
        <w:rPr>
          <w:rStyle w:val="a5"/>
          <w:b w:val="0"/>
        </w:rPr>
        <w:t xml:space="preserve"> (толщина 16 мм)</w:t>
      </w:r>
      <w:r w:rsidR="006E450A">
        <w:rPr>
          <w:rStyle w:val="a5"/>
          <w:b w:val="0"/>
        </w:rPr>
        <w:t>;</w:t>
      </w:r>
    </w:p>
    <w:p w:rsidR="000A08AA" w:rsidRDefault="000A08AA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Фасад – МДФ плита </w:t>
      </w:r>
      <w:r w:rsidR="00035BF1">
        <w:rPr>
          <w:rStyle w:val="a5"/>
          <w:b w:val="0"/>
        </w:rPr>
        <w:t>в пленке ПВХ</w:t>
      </w:r>
      <w:r>
        <w:rPr>
          <w:rStyle w:val="a5"/>
          <w:b w:val="0"/>
        </w:rPr>
        <w:t xml:space="preserve"> «</w:t>
      </w:r>
      <w:r w:rsidR="00477544">
        <w:rPr>
          <w:rStyle w:val="a5"/>
          <w:b w:val="0"/>
        </w:rPr>
        <w:t>Клен светлый</w:t>
      </w:r>
      <w:r w:rsidR="0060326E">
        <w:rPr>
          <w:rStyle w:val="a5"/>
          <w:b w:val="0"/>
        </w:rPr>
        <w:t xml:space="preserve"> матовая</w:t>
      </w:r>
      <w:r>
        <w:rPr>
          <w:rStyle w:val="a5"/>
          <w:b w:val="0"/>
        </w:rPr>
        <w:t>» (толщина 16 мм)</w:t>
      </w:r>
      <w:r w:rsidR="00E70BA5">
        <w:rPr>
          <w:rStyle w:val="a5"/>
          <w:b w:val="0"/>
        </w:rPr>
        <w:t xml:space="preserve"> с фрезеровкой</w:t>
      </w:r>
      <w:r w:rsidR="006E450A">
        <w:rPr>
          <w:rStyle w:val="a5"/>
          <w:b w:val="0"/>
        </w:rPr>
        <w:t>;</w:t>
      </w:r>
    </w:p>
    <w:p w:rsidR="004C56B6" w:rsidRDefault="008D2C40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="004C56B6">
        <w:rPr>
          <w:rStyle w:val="a5"/>
          <w:b w:val="0"/>
        </w:rPr>
        <w:t xml:space="preserve">Задние стенки и дно ящиков – ЛДВП </w:t>
      </w:r>
      <w:r w:rsidR="00A02338">
        <w:rPr>
          <w:rStyle w:val="a5"/>
          <w:b w:val="0"/>
        </w:rPr>
        <w:t>«</w:t>
      </w:r>
      <w:r w:rsidR="004C56B6">
        <w:rPr>
          <w:rStyle w:val="a5"/>
          <w:b w:val="0"/>
        </w:rPr>
        <w:t>Венге</w:t>
      </w:r>
      <w:r w:rsidR="00A02338">
        <w:rPr>
          <w:rStyle w:val="a5"/>
          <w:b w:val="0"/>
        </w:rPr>
        <w:t>»</w:t>
      </w:r>
      <w:r w:rsidR="004C56B6">
        <w:rPr>
          <w:rStyle w:val="a5"/>
          <w:b w:val="0"/>
        </w:rPr>
        <w:t xml:space="preserve"> (толщина 3 мм)</w:t>
      </w:r>
      <w:r w:rsidR="006E450A">
        <w:rPr>
          <w:rStyle w:val="a5"/>
          <w:b w:val="0"/>
        </w:rPr>
        <w:t>;</w:t>
      </w:r>
    </w:p>
    <w:p w:rsidR="00033316" w:rsidRDefault="006E450A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Торцы деталей </w:t>
      </w:r>
      <w:r w:rsidR="00B713E0">
        <w:rPr>
          <w:rStyle w:val="a5"/>
          <w:b w:val="0"/>
        </w:rPr>
        <w:t>обработаны</w:t>
      </w:r>
      <w:r w:rsidR="003A0DE9">
        <w:rPr>
          <w:rStyle w:val="a5"/>
          <w:b w:val="0"/>
        </w:rPr>
        <w:t xml:space="preserve"> </w:t>
      </w:r>
      <w:r>
        <w:rPr>
          <w:rStyle w:val="a5"/>
          <w:b w:val="0"/>
        </w:rPr>
        <w:t>кромкой</w:t>
      </w:r>
      <w:r w:rsidR="009C6591">
        <w:rPr>
          <w:rStyle w:val="a5"/>
          <w:b w:val="0"/>
        </w:rPr>
        <w:t xml:space="preserve"> </w:t>
      </w:r>
      <w:r>
        <w:rPr>
          <w:rStyle w:val="a5"/>
          <w:b w:val="0"/>
        </w:rPr>
        <w:t>ПВХ</w:t>
      </w:r>
      <w:r w:rsidR="00033316">
        <w:rPr>
          <w:rStyle w:val="a5"/>
          <w:b w:val="0"/>
        </w:rPr>
        <w:t xml:space="preserve"> 0,4</w:t>
      </w:r>
      <w:r>
        <w:rPr>
          <w:rStyle w:val="a5"/>
          <w:b w:val="0"/>
        </w:rPr>
        <w:t xml:space="preserve"> мм</w:t>
      </w:r>
      <w:r w:rsidR="00E70BA5">
        <w:rPr>
          <w:rStyle w:val="a5"/>
          <w:b w:val="0"/>
        </w:rPr>
        <w:t xml:space="preserve"> в цвет ЛДСП</w:t>
      </w:r>
      <w:r>
        <w:rPr>
          <w:rStyle w:val="a5"/>
          <w:b w:val="0"/>
        </w:rPr>
        <w:t>;</w:t>
      </w:r>
    </w:p>
    <w:p w:rsidR="000A08AA" w:rsidRDefault="000A08AA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Стекло </w:t>
      </w:r>
      <w:r w:rsidR="00E70BA5">
        <w:rPr>
          <w:rStyle w:val="a5"/>
          <w:b w:val="0"/>
        </w:rPr>
        <w:t>прозрачное</w:t>
      </w:r>
      <w:r>
        <w:rPr>
          <w:rStyle w:val="a5"/>
          <w:b w:val="0"/>
        </w:rPr>
        <w:t xml:space="preserve"> (толщина 4 мм)</w:t>
      </w:r>
      <w:r w:rsidR="0060326E">
        <w:rPr>
          <w:rStyle w:val="a5"/>
          <w:b w:val="0"/>
        </w:rPr>
        <w:t>.</w:t>
      </w:r>
    </w:p>
    <w:p w:rsidR="000A08AA" w:rsidRPr="008D2C40" w:rsidRDefault="000A08AA" w:rsidP="000A08AA">
      <w:pPr>
        <w:rPr>
          <w:rStyle w:val="a5"/>
          <w:sz w:val="24"/>
        </w:rPr>
      </w:pPr>
      <w:r w:rsidRPr="008D2C40">
        <w:rPr>
          <w:rStyle w:val="a5"/>
          <w:sz w:val="24"/>
        </w:rPr>
        <w:t>Лицевая фурнитура:</w:t>
      </w:r>
    </w:p>
    <w:p w:rsidR="00E70BA5" w:rsidRDefault="00E70BA5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="0059050D">
        <w:rPr>
          <w:rStyle w:val="a5"/>
          <w:b w:val="0"/>
        </w:rPr>
        <w:t xml:space="preserve">Ручка – скоба, цвет матовый </w:t>
      </w:r>
      <w:proofErr w:type="spellStart"/>
      <w:r w:rsidR="0059050D">
        <w:rPr>
          <w:rStyle w:val="a5"/>
          <w:b w:val="0"/>
        </w:rPr>
        <w:t>металлик</w:t>
      </w:r>
      <w:proofErr w:type="spellEnd"/>
      <w:r w:rsidR="0059050D">
        <w:rPr>
          <w:rStyle w:val="a5"/>
          <w:b w:val="0"/>
        </w:rPr>
        <w:t>, длина 125 мм, высота 24мм, материал – пластик</w:t>
      </w:r>
      <w:r>
        <w:rPr>
          <w:rStyle w:val="a5"/>
          <w:b w:val="0"/>
        </w:rPr>
        <w:t>;</w:t>
      </w:r>
    </w:p>
    <w:p w:rsidR="00C83CCE" w:rsidRDefault="000A08AA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="006E450A">
        <w:rPr>
          <w:rStyle w:val="a5"/>
          <w:b w:val="0"/>
        </w:rPr>
        <w:t>Опоры</w:t>
      </w:r>
      <w:r>
        <w:rPr>
          <w:rStyle w:val="a5"/>
          <w:b w:val="0"/>
        </w:rPr>
        <w:t xml:space="preserve"> – ножка </w:t>
      </w:r>
      <w:r w:rsidR="0059050D">
        <w:rPr>
          <w:rStyle w:val="a5"/>
          <w:b w:val="0"/>
        </w:rPr>
        <w:t>круглая</w:t>
      </w:r>
      <w:r w:rsidR="009A4925">
        <w:rPr>
          <w:rStyle w:val="a5"/>
          <w:b w:val="0"/>
        </w:rPr>
        <w:t>, регулируемая</w:t>
      </w:r>
      <w:r>
        <w:rPr>
          <w:rStyle w:val="a5"/>
          <w:b w:val="0"/>
        </w:rPr>
        <w:t>, цвет матовы</w:t>
      </w:r>
      <w:r w:rsidR="004C56B6">
        <w:rPr>
          <w:rStyle w:val="a5"/>
          <w:b w:val="0"/>
        </w:rPr>
        <w:t>й</w:t>
      </w:r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металлик</w:t>
      </w:r>
      <w:proofErr w:type="spellEnd"/>
      <w:r>
        <w:rPr>
          <w:rStyle w:val="a5"/>
          <w:b w:val="0"/>
        </w:rPr>
        <w:t xml:space="preserve">, </w:t>
      </w:r>
      <w:r w:rsidR="009A4925">
        <w:rPr>
          <w:rStyle w:val="a5"/>
          <w:b w:val="0"/>
        </w:rPr>
        <w:t xml:space="preserve">диаметр 61 </w:t>
      </w:r>
      <w:r w:rsidR="003542D9">
        <w:rPr>
          <w:rStyle w:val="a5"/>
          <w:b w:val="0"/>
        </w:rPr>
        <w:t xml:space="preserve"> мм</w:t>
      </w:r>
      <w:r>
        <w:rPr>
          <w:rStyle w:val="a5"/>
          <w:b w:val="0"/>
        </w:rPr>
        <w:t xml:space="preserve">, высота </w:t>
      </w:r>
      <w:r w:rsidR="009A4925">
        <w:rPr>
          <w:rStyle w:val="a5"/>
          <w:b w:val="0"/>
        </w:rPr>
        <w:t>61</w:t>
      </w:r>
      <w:r>
        <w:rPr>
          <w:rStyle w:val="a5"/>
          <w:b w:val="0"/>
        </w:rPr>
        <w:t xml:space="preserve"> мм, материал </w:t>
      </w:r>
      <w:r w:rsidR="008D2C40">
        <w:rPr>
          <w:rStyle w:val="a5"/>
          <w:b w:val="0"/>
        </w:rPr>
        <w:t>–п</w:t>
      </w:r>
      <w:r>
        <w:rPr>
          <w:rStyle w:val="a5"/>
          <w:b w:val="0"/>
        </w:rPr>
        <w:t>ластик</w:t>
      </w:r>
      <w:r w:rsidR="003022F1">
        <w:rPr>
          <w:rStyle w:val="a5"/>
          <w:b w:val="0"/>
        </w:rPr>
        <w:t>.</w:t>
      </w:r>
    </w:p>
    <w:p w:rsidR="009A4925" w:rsidRDefault="009A4925" w:rsidP="009A4925">
      <w:pPr>
        <w:rPr>
          <w:rStyle w:val="a5"/>
          <w:b w:val="0"/>
        </w:rPr>
      </w:pPr>
      <w:r>
        <w:rPr>
          <w:rStyle w:val="a5"/>
          <w:b w:val="0"/>
        </w:rPr>
        <w:t xml:space="preserve">- Стойки  – труба круглая, цвет матовый </w:t>
      </w:r>
      <w:proofErr w:type="spellStart"/>
      <w:r>
        <w:rPr>
          <w:rStyle w:val="a5"/>
          <w:b w:val="0"/>
        </w:rPr>
        <w:t>металлик</w:t>
      </w:r>
      <w:proofErr w:type="spellEnd"/>
      <w:r>
        <w:rPr>
          <w:rStyle w:val="a5"/>
          <w:b w:val="0"/>
        </w:rPr>
        <w:t>, диаметр 27  мм, материал –пластик;</w:t>
      </w:r>
    </w:p>
    <w:p w:rsidR="009A4925" w:rsidRDefault="009A4925" w:rsidP="009A4925">
      <w:pPr>
        <w:rPr>
          <w:rStyle w:val="a5"/>
          <w:b w:val="0"/>
        </w:rPr>
      </w:pPr>
      <w:r>
        <w:rPr>
          <w:rStyle w:val="a5"/>
          <w:b w:val="0"/>
        </w:rPr>
        <w:t xml:space="preserve">- Фланцы  – круглые, цвет матовый </w:t>
      </w:r>
      <w:proofErr w:type="spellStart"/>
      <w:r>
        <w:rPr>
          <w:rStyle w:val="a5"/>
          <w:b w:val="0"/>
        </w:rPr>
        <w:t>металлик</w:t>
      </w:r>
      <w:proofErr w:type="spellEnd"/>
      <w:r>
        <w:rPr>
          <w:rStyle w:val="a5"/>
          <w:b w:val="0"/>
        </w:rPr>
        <w:t>, материал –пластик.</w:t>
      </w:r>
    </w:p>
    <w:p w:rsidR="009A4925" w:rsidRDefault="009A4925" w:rsidP="009A4925">
      <w:pPr>
        <w:rPr>
          <w:rStyle w:val="a5"/>
          <w:b w:val="0"/>
        </w:rPr>
      </w:pPr>
    </w:p>
    <w:p w:rsidR="004C56B6" w:rsidRDefault="00E0629A" w:rsidP="004C56B6">
      <w:pPr>
        <w:pStyle w:val="a6"/>
        <w:numPr>
          <w:ilvl w:val="0"/>
          <w:numId w:val="1"/>
        </w:numPr>
        <w:rPr>
          <w:rStyle w:val="a5"/>
          <w:sz w:val="24"/>
        </w:rPr>
      </w:pPr>
      <w:r>
        <w:rPr>
          <w:b/>
          <w:bCs/>
          <w:noProof/>
          <w:sz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313055</wp:posOffset>
            </wp:positionV>
            <wp:extent cx="5553075" cy="2707640"/>
            <wp:effectExtent l="19050" t="0" r="9525" b="0"/>
            <wp:wrapSquare wrapText="bothSides"/>
            <wp:docPr id="1" name="Рисунок 0" descr="соло 4 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о 4 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DC6">
        <w:rPr>
          <w:rStyle w:val="a5"/>
          <w:sz w:val="24"/>
        </w:rPr>
        <w:t xml:space="preserve">Гостиная </w:t>
      </w:r>
      <w:r w:rsidR="00FD395B">
        <w:rPr>
          <w:rStyle w:val="a5"/>
          <w:sz w:val="24"/>
        </w:rPr>
        <w:t>"Соло-4 (Б)"</w:t>
      </w:r>
    </w:p>
    <w:p w:rsidR="00471BBF" w:rsidRDefault="00471BBF" w:rsidP="000A08AA">
      <w:pPr>
        <w:rPr>
          <w:rStyle w:val="a5"/>
          <w:b w:val="0"/>
        </w:rPr>
      </w:pPr>
      <w:r>
        <w:rPr>
          <w:rStyle w:val="a5"/>
          <w:b w:val="0"/>
        </w:rPr>
        <w:lastRenderedPageBreak/>
        <w:t>Гостиная может собираться как на правую, так и на левую стороны.</w:t>
      </w:r>
    </w:p>
    <w:p w:rsidR="000A08AA" w:rsidRDefault="00510FFF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Длина гостиной </w:t>
      </w:r>
      <w:r w:rsidR="004C56B6">
        <w:rPr>
          <w:rStyle w:val="a5"/>
          <w:b w:val="0"/>
        </w:rPr>
        <w:t xml:space="preserve"> </w:t>
      </w:r>
      <w:r w:rsidR="00644CED">
        <w:rPr>
          <w:rStyle w:val="a5"/>
          <w:b w:val="0"/>
        </w:rPr>
        <w:t xml:space="preserve">2000 </w:t>
      </w:r>
      <w:r w:rsidR="004C56B6">
        <w:rPr>
          <w:rStyle w:val="a5"/>
          <w:b w:val="0"/>
        </w:rPr>
        <w:t>мм</w:t>
      </w:r>
      <w:r w:rsidR="00BC0017">
        <w:rPr>
          <w:rStyle w:val="a5"/>
          <w:b w:val="0"/>
        </w:rPr>
        <w:t>.</w:t>
      </w:r>
    </w:p>
    <w:p w:rsidR="004C56B6" w:rsidRDefault="00BD371B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Высота без учета ножек </w:t>
      </w:r>
      <w:r w:rsidR="00644CED">
        <w:rPr>
          <w:rStyle w:val="a5"/>
          <w:b w:val="0"/>
        </w:rPr>
        <w:t xml:space="preserve"> 1720</w:t>
      </w:r>
      <w:r w:rsidR="004C56B6">
        <w:rPr>
          <w:rStyle w:val="a5"/>
          <w:b w:val="0"/>
        </w:rPr>
        <w:t xml:space="preserve"> мм, с ножками </w:t>
      </w:r>
      <w:r w:rsidR="00644CED">
        <w:rPr>
          <w:rStyle w:val="a5"/>
          <w:b w:val="0"/>
        </w:rPr>
        <w:t>1780</w:t>
      </w:r>
      <w:r w:rsidR="005A3B41">
        <w:rPr>
          <w:rStyle w:val="a5"/>
          <w:b w:val="0"/>
        </w:rPr>
        <w:t xml:space="preserve"> мм</w:t>
      </w:r>
      <w:r w:rsidR="00BC0017">
        <w:rPr>
          <w:rStyle w:val="a5"/>
          <w:b w:val="0"/>
        </w:rPr>
        <w:t>.</w:t>
      </w:r>
    </w:p>
    <w:p w:rsidR="004C56B6" w:rsidRDefault="004C56B6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Глубина с учетом </w:t>
      </w:r>
      <w:proofErr w:type="spellStart"/>
      <w:r w:rsidR="00962F9A">
        <w:rPr>
          <w:rStyle w:val="a5"/>
          <w:b w:val="0"/>
        </w:rPr>
        <w:t>з</w:t>
      </w:r>
      <w:proofErr w:type="spellEnd"/>
      <w:r w:rsidR="00962F9A">
        <w:rPr>
          <w:rStyle w:val="a5"/>
          <w:b w:val="0"/>
        </w:rPr>
        <w:t>/с ЛДВП</w:t>
      </w:r>
      <w:r w:rsidR="00644CED">
        <w:rPr>
          <w:rStyle w:val="a5"/>
          <w:b w:val="0"/>
        </w:rPr>
        <w:t xml:space="preserve"> 385</w:t>
      </w:r>
      <w:r>
        <w:rPr>
          <w:rStyle w:val="a5"/>
          <w:b w:val="0"/>
        </w:rPr>
        <w:t xml:space="preserve"> мм, глубина по боковине </w:t>
      </w:r>
      <w:r w:rsidR="00CB7962">
        <w:rPr>
          <w:rStyle w:val="a5"/>
          <w:b w:val="0"/>
        </w:rPr>
        <w:t xml:space="preserve">пеналов </w:t>
      </w:r>
      <w:r>
        <w:rPr>
          <w:rStyle w:val="a5"/>
          <w:b w:val="0"/>
        </w:rPr>
        <w:t xml:space="preserve">– </w:t>
      </w:r>
      <w:r w:rsidR="00CB7962">
        <w:rPr>
          <w:rStyle w:val="a5"/>
          <w:b w:val="0"/>
        </w:rPr>
        <w:t>298</w:t>
      </w:r>
      <w:r>
        <w:rPr>
          <w:rStyle w:val="a5"/>
          <w:b w:val="0"/>
        </w:rPr>
        <w:t xml:space="preserve"> мм</w:t>
      </w:r>
      <w:r w:rsidR="00CB7962">
        <w:rPr>
          <w:rStyle w:val="a5"/>
          <w:b w:val="0"/>
        </w:rPr>
        <w:t>, по боковине тумбы 362 мм</w:t>
      </w:r>
    </w:p>
    <w:p w:rsidR="00687CD0" w:rsidRDefault="007171AF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Гостиная состоит из двух  пеналов </w:t>
      </w:r>
      <w:r w:rsidR="00BD371B">
        <w:rPr>
          <w:rStyle w:val="a5"/>
          <w:b w:val="0"/>
        </w:rPr>
        <w:t xml:space="preserve"> с полками </w:t>
      </w:r>
      <w:r w:rsidR="005A3B41">
        <w:rPr>
          <w:rStyle w:val="a5"/>
          <w:b w:val="0"/>
        </w:rPr>
        <w:t>для книг и посуды</w:t>
      </w:r>
      <w:r w:rsidR="00687CD0">
        <w:rPr>
          <w:rStyle w:val="a5"/>
          <w:b w:val="0"/>
        </w:rPr>
        <w:t>, тумбы под ТВ и открытых полок.</w:t>
      </w:r>
    </w:p>
    <w:p w:rsidR="00660582" w:rsidRDefault="00687CD0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Тумба оснащена  </w:t>
      </w:r>
      <w:proofErr w:type="spellStart"/>
      <w:r>
        <w:rPr>
          <w:rStyle w:val="a5"/>
          <w:b w:val="0"/>
        </w:rPr>
        <w:t>выкатными</w:t>
      </w:r>
      <w:proofErr w:type="spellEnd"/>
      <w:r>
        <w:rPr>
          <w:rStyle w:val="a5"/>
          <w:b w:val="0"/>
        </w:rPr>
        <w:t xml:space="preserve"> ящиками на роликовых направляющих. </w:t>
      </w:r>
    </w:p>
    <w:p w:rsidR="00687CD0" w:rsidRDefault="00687CD0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Место для ТВ Д1000 </w:t>
      </w:r>
      <w:proofErr w:type="spellStart"/>
      <w:r>
        <w:rPr>
          <w:rStyle w:val="a5"/>
          <w:b w:val="0"/>
        </w:rPr>
        <w:t>х</w:t>
      </w:r>
      <w:proofErr w:type="spellEnd"/>
      <w:r>
        <w:rPr>
          <w:rStyle w:val="a5"/>
          <w:b w:val="0"/>
        </w:rPr>
        <w:t xml:space="preserve"> В640 мм.</w:t>
      </w:r>
    </w:p>
    <w:p w:rsidR="00AF2630" w:rsidRDefault="00AF2630" w:rsidP="000A08AA">
      <w:pPr>
        <w:rPr>
          <w:rStyle w:val="a5"/>
          <w:b w:val="0"/>
        </w:rPr>
      </w:pPr>
    </w:p>
    <w:p w:rsidR="00962F9A" w:rsidRPr="00142EA9" w:rsidRDefault="001C4C7F" w:rsidP="00142EA9">
      <w:pPr>
        <w:pStyle w:val="a6"/>
        <w:numPr>
          <w:ilvl w:val="0"/>
          <w:numId w:val="1"/>
        </w:numPr>
        <w:rPr>
          <w:rStyle w:val="a5"/>
          <w:sz w:val="24"/>
        </w:rPr>
      </w:pPr>
      <w:r>
        <w:rPr>
          <w:b/>
          <w:bCs/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4543425</wp:posOffset>
            </wp:positionH>
            <wp:positionV relativeFrom="paragraph">
              <wp:posOffset>211455</wp:posOffset>
            </wp:positionV>
            <wp:extent cx="2714625" cy="2600325"/>
            <wp:effectExtent l="1905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Ф2 шкаф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2D2">
        <w:rPr>
          <w:rStyle w:val="a5"/>
          <w:sz w:val="24"/>
        </w:rPr>
        <w:t>Шкаф</w:t>
      </w:r>
      <w:r w:rsidR="00B7106A">
        <w:rPr>
          <w:rStyle w:val="a5"/>
          <w:sz w:val="24"/>
        </w:rPr>
        <w:t xml:space="preserve"> для гостиной "Соло-4 (Б)" (приобретается отдельно)</w:t>
      </w:r>
    </w:p>
    <w:p w:rsidR="00DE2730" w:rsidRPr="00DE2730" w:rsidRDefault="00DE2730" w:rsidP="00DE2730">
      <w:pPr>
        <w:rPr>
          <w:rStyle w:val="a5"/>
          <w:b w:val="0"/>
          <w:sz w:val="24"/>
        </w:rPr>
      </w:pPr>
      <w:r>
        <w:rPr>
          <w:rStyle w:val="a5"/>
          <w:b w:val="0"/>
          <w:sz w:val="24"/>
        </w:rPr>
        <w:t>Шкаф</w:t>
      </w:r>
      <w:r w:rsidRPr="00DE2730">
        <w:rPr>
          <w:rStyle w:val="a5"/>
          <w:b w:val="0"/>
          <w:sz w:val="24"/>
        </w:rPr>
        <w:t xml:space="preserve"> может собираться как на правую, так и на левую стороны.</w:t>
      </w:r>
    </w:p>
    <w:p w:rsidR="00962F9A" w:rsidRDefault="00962F9A" w:rsidP="00962F9A">
      <w:pPr>
        <w:rPr>
          <w:rStyle w:val="a5"/>
          <w:b w:val="0"/>
        </w:rPr>
      </w:pPr>
      <w:r>
        <w:rPr>
          <w:rStyle w:val="a5"/>
          <w:b w:val="0"/>
        </w:rPr>
        <w:t xml:space="preserve">Ширина шкафа </w:t>
      </w:r>
      <w:r w:rsidR="005E0A89">
        <w:rPr>
          <w:rStyle w:val="a5"/>
          <w:b w:val="0"/>
        </w:rPr>
        <w:t>700</w:t>
      </w:r>
      <w:r>
        <w:rPr>
          <w:rStyle w:val="a5"/>
          <w:b w:val="0"/>
        </w:rPr>
        <w:t xml:space="preserve"> мм</w:t>
      </w:r>
      <w:r w:rsidR="00BC0017">
        <w:rPr>
          <w:rStyle w:val="a5"/>
          <w:b w:val="0"/>
        </w:rPr>
        <w:t>.</w:t>
      </w:r>
    </w:p>
    <w:p w:rsidR="00962F9A" w:rsidRDefault="00962F9A" w:rsidP="00962F9A">
      <w:pPr>
        <w:rPr>
          <w:rStyle w:val="a5"/>
          <w:b w:val="0"/>
        </w:rPr>
      </w:pPr>
      <w:r>
        <w:rPr>
          <w:rStyle w:val="a5"/>
          <w:b w:val="0"/>
        </w:rPr>
        <w:t xml:space="preserve">Высота без учета ножек </w:t>
      </w:r>
      <w:r w:rsidR="005E0A89">
        <w:rPr>
          <w:rStyle w:val="a5"/>
          <w:b w:val="0"/>
        </w:rPr>
        <w:t>1720</w:t>
      </w:r>
      <w:r>
        <w:rPr>
          <w:rStyle w:val="a5"/>
          <w:b w:val="0"/>
        </w:rPr>
        <w:t xml:space="preserve"> мм, с ножками </w:t>
      </w:r>
      <w:r w:rsidR="005E0A89">
        <w:rPr>
          <w:rStyle w:val="a5"/>
          <w:b w:val="0"/>
        </w:rPr>
        <w:t>1780</w:t>
      </w:r>
      <w:r w:rsidR="005A3B41">
        <w:rPr>
          <w:rStyle w:val="a5"/>
          <w:b w:val="0"/>
        </w:rPr>
        <w:t xml:space="preserve"> мм</w:t>
      </w:r>
      <w:r w:rsidR="00BC0017">
        <w:rPr>
          <w:rStyle w:val="a5"/>
          <w:b w:val="0"/>
        </w:rPr>
        <w:t>.</w:t>
      </w:r>
    </w:p>
    <w:p w:rsidR="00962F9A" w:rsidRDefault="00962F9A" w:rsidP="00962F9A">
      <w:pPr>
        <w:rPr>
          <w:rStyle w:val="a5"/>
          <w:b w:val="0"/>
        </w:rPr>
      </w:pPr>
      <w:r>
        <w:rPr>
          <w:rStyle w:val="a5"/>
          <w:b w:val="0"/>
        </w:rPr>
        <w:t>Г</w:t>
      </w:r>
      <w:r w:rsidR="000052D2">
        <w:rPr>
          <w:rStyle w:val="a5"/>
          <w:b w:val="0"/>
        </w:rPr>
        <w:t xml:space="preserve">лубина с учетом </w:t>
      </w:r>
      <w:proofErr w:type="spellStart"/>
      <w:r w:rsidR="000052D2">
        <w:rPr>
          <w:rStyle w:val="a5"/>
          <w:b w:val="0"/>
        </w:rPr>
        <w:t>з</w:t>
      </w:r>
      <w:proofErr w:type="spellEnd"/>
      <w:r w:rsidR="000052D2">
        <w:rPr>
          <w:rStyle w:val="a5"/>
          <w:b w:val="0"/>
        </w:rPr>
        <w:t>/с ЛДВП</w:t>
      </w:r>
      <w:r w:rsidR="005E0A89">
        <w:rPr>
          <w:rStyle w:val="a5"/>
          <w:b w:val="0"/>
        </w:rPr>
        <w:t xml:space="preserve"> 513</w:t>
      </w:r>
      <w:r>
        <w:rPr>
          <w:rStyle w:val="a5"/>
          <w:b w:val="0"/>
        </w:rPr>
        <w:t xml:space="preserve"> мм, глубина по боковине –</w:t>
      </w:r>
      <w:r w:rsidR="002805AA">
        <w:rPr>
          <w:rStyle w:val="a5"/>
          <w:b w:val="0"/>
        </w:rPr>
        <w:t xml:space="preserve"> 490</w:t>
      </w:r>
      <w:r>
        <w:rPr>
          <w:rStyle w:val="a5"/>
          <w:b w:val="0"/>
        </w:rPr>
        <w:t xml:space="preserve"> мм</w:t>
      </w:r>
      <w:r w:rsidR="00BC0017">
        <w:rPr>
          <w:rStyle w:val="a5"/>
          <w:b w:val="0"/>
        </w:rPr>
        <w:t>.</w:t>
      </w:r>
    </w:p>
    <w:p w:rsidR="00962F9A" w:rsidRDefault="005A3B41" w:rsidP="00962F9A">
      <w:pPr>
        <w:rPr>
          <w:rStyle w:val="a5"/>
          <w:b w:val="0"/>
        </w:rPr>
      </w:pPr>
      <w:r>
        <w:rPr>
          <w:rStyle w:val="a5"/>
          <w:b w:val="0"/>
        </w:rPr>
        <w:t>Внутреннее наполнение элемента состои</w:t>
      </w:r>
      <w:r w:rsidR="00104B52">
        <w:rPr>
          <w:rStyle w:val="a5"/>
          <w:b w:val="0"/>
        </w:rPr>
        <w:t>т из секции</w:t>
      </w:r>
      <w:r w:rsidR="000052D2">
        <w:rPr>
          <w:rStyle w:val="a5"/>
          <w:b w:val="0"/>
        </w:rPr>
        <w:t xml:space="preserve"> </w:t>
      </w:r>
      <w:r w:rsidR="002805AA">
        <w:rPr>
          <w:rStyle w:val="a5"/>
          <w:b w:val="0"/>
        </w:rPr>
        <w:t>с полкой</w:t>
      </w:r>
      <w:r w:rsidR="005A7BFF">
        <w:rPr>
          <w:rStyle w:val="a5"/>
          <w:b w:val="0"/>
        </w:rPr>
        <w:t xml:space="preserve"> </w:t>
      </w:r>
      <w:r w:rsidR="002805AA">
        <w:rPr>
          <w:rStyle w:val="a5"/>
          <w:b w:val="0"/>
        </w:rPr>
        <w:t xml:space="preserve"> </w:t>
      </w:r>
      <w:r w:rsidR="003A6047">
        <w:rPr>
          <w:rStyle w:val="a5"/>
          <w:b w:val="0"/>
        </w:rPr>
        <w:t xml:space="preserve">снизу </w:t>
      </w:r>
      <w:r w:rsidR="002805AA">
        <w:rPr>
          <w:rStyle w:val="a5"/>
          <w:b w:val="0"/>
        </w:rPr>
        <w:t>и секции с буковой</w:t>
      </w:r>
      <w:r w:rsidR="000052D2">
        <w:rPr>
          <w:rStyle w:val="a5"/>
          <w:b w:val="0"/>
        </w:rPr>
        <w:t xml:space="preserve"> штангой</w:t>
      </w:r>
      <w:r>
        <w:rPr>
          <w:rStyle w:val="a5"/>
          <w:b w:val="0"/>
        </w:rPr>
        <w:t>.</w:t>
      </w:r>
    </w:p>
    <w:p w:rsidR="00E0629A" w:rsidRDefault="00E0629A" w:rsidP="00962F9A">
      <w:pPr>
        <w:rPr>
          <w:rStyle w:val="a5"/>
          <w:b w:val="0"/>
        </w:rPr>
      </w:pPr>
      <w:r>
        <w:rPr>
          <w:rStyle w:val="a5"/>
          <w:b w:val="0"/>
        </w:rPr>
        <w:t>Может комплектоваться дополнительными опциями (приобретаются отдельно).</w:t>
      </w:r>
    </w:p>
    <w:p w:rsidR="00A93524" w:rsidRDefault="00A93524" w:rsidP="00962F9A">
      <w:pPr>
        <w:rPr>
          <w:rStyle w:val="a5"/>
          <w:b w:val="0"/>
        </w:rPr>
      </w:pPr>
    </w:p>
    <w:p w:rsidR="00F86899" w:rsidRDefault="00F86899" w:rsidP="00F86899">
      <w:pPr>
        <w:pStyle w:val="a6"/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noProof/>
          <w:sz w:val="24"/>
          <w:lang w:eastAsia="ru-RU"/>
        </w:rPr>
        <w:t>Полки для шкафа "Соло-4 (Б)" (приобретаются отдельно)</w:t>
      </w:r>
    </w:p>
    <w:p w:rsidR="00F86899" w:rsidRDefault="00F86899" w:rsidP="00F86899">
      <w:pPr>
        <w:pStyle w:val="a6"/>
        <w:rPr>
          <w:bCs/>
          <w:sz w:val="24"/>
        </w:rPr>
      </w:pPr>
      <w:r w:rsidRPr="00F86899">
        <w:rPr>
          <w:bCs/>
          <w:sz w:val="24"/>
        </w:rPr>
        <w:t xml:space="preserve">Полки из ЛДСП в цвет каркаса в количестве 2 </w:t>
      </w:r>
      <w:proofErr w:type="spellStart"/>
      <w:r w:rsidRPr="00F86899">
        <w:rPr>
          <w:bCs/>
          <w:sz w:val="24"/>
        </w:rPr>
        <w:t>шт</w:t>
      </w:r>
      <w:proofErr w:type="spellEnd"/>
    </w:p>
    <w:p w:rsidR="00F86899" w:rsidRDefault="00F86899" w:rsidP="00F86899">
      <w:pPr>
        <w:pStyle w:val="a6"/>
        <w:rPr>
          <w:bCs/>
          <w:sz w:val="24"/>
        </w:rPr>
      </w:pPr>
    </w:p>
    <w:p w:rsidR="00F86899" w:rsidRDefault="00F86899" w:rsidP="00F86899">
      <w:pPr>
        <w:pStyle w:val="a6"/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noProof/>
          <w:sz w:val="24"/>
          <w:lang w:eastAsia="ru-RU"/>
        </w:rPr>
        <w:t>Перегородка + полки для шкафа "Соло-4 (Б)" (приобретаются отдельно)</w:t>
      </w:r>
    </w:p>
    <w:p w:rsidR="00F86899" w:rsidRPr="00F86899" w:rsidRDefault="00F86899" w:rsidP="00F86899">
      <w:pPr>
        <w:pStyle w:val="a6"/>
        <w:rPr>
          <w:rStyle w:val="a5"/>
          <w:sz w:val="24"/>
        </w:rPr>
      </w:pPr>
      <w:r w:rsidRPr="00F86899">
        <w:rPr>
          <w:bCs/>
          <w:sz w:val="24"/>
        </w:rPr>
        <w:t>Полки</w:t>
      </w:r>
      <w:r>
        <w:rPr>
          <w:bCs/>
          <w:sz w:val="24"/>
        </w:rPr>
        <w:t xml:space="preserve"> (2 </w:t>
      </w:r>
      <w:proofErr w:type="spellStart"/>
      <w:r>
        <w:rPr>
          <w:bCs/>
          <w:sz w:val="24"/>
        </w:rPr>
        <w:t>шт</w:t>
      </w:r>
      <w:proofErr w:type="spellEnd"/>
      <w:r>
        <w:rPr>
          <w:bCs/>
          <w:sz w:val="24"/>
        </w:rPr>
        <w:t>)</w:t>
      </w:r>
      <w:r w:rsidRPr="00F86899">
        <w:rPr>
          <w:bCs/>
          <w:sz w:val="24"/>
        </w:rPr>
        <w:t xml:space="preserve"> </w:t>
      </w:r>
      <w:r>
        <w:rPr>
          <w:bCs/>
          <w:sz w:val="24"/>
        </w:rPr>
        <w:t xml:space="preserve">и перегородка </w:t>
      </w:r>
      <w:r w:rsidRPr="00F86899">
        <w:rPr>
          <w:bCs/>
          <w:sz w:val="24"/>
        </w:rPr>
        <w:t>из ЛДСП в цвет каркаса</w:t>
      </w:r>
      <w:r>
        <w:rPr>
          <w:bCs/>
          <w:sz w:val="24"/>
        </w:rPr>
        <w:t>. Делят внутреннее пространство шкафа на секцию со штангой и секцию с полками.</w:t>
      </w:r>
    </w:p>
    <w:p w:rsidR="00F86899" w:rsidRPr="00F86899" w:rsidRDefault="00F86899" w:rsidP="00F86899">
      <w:pPr>
        <w:pStyle w:val="a6"/>
        <w:rPr>
          <w:rStyle w:val="a5"/>
          <w:sz w:val="24"/>
        </w:rPr>
      </w:pPr>
    </w:p>
    <w:p w:rsidR="00BC1CE6" w:rsidRPr="009169E5" w:rsidRDefault="00AF16D0" w:rsidP="00F00CB6">
      <w:pPr>
        <w:rPr>
          <w:rStyle w:val="a5"/>
          <w:sz w:val="24"/>
        </w:rPr>
      </w:pPr>
      <w:bookmarkStart w:id="0" w:name="_GoBack"/>
      <w:bookmarkEnd w:id="0"/>
      <w:r>
        <w:rPr>
          <w:rStyle w:val="a5"/>
          <w:sz w:val="24"/>
        </w:rPr>
        <w:t>П</w:t>
      </w:r>
      <w:r w:rsidR="00BC1CE6">
        <w:rPr>
          <w:rStyle w:val="a5"/>
          <w:sz w:val="24"/>
        </w:rPr>
        <w:t>роизводитель</w:t>
      </w:r>
    </w:p>
    <w:p w:rsidR="00CE07CC" w:rsidRPr="009169E5" w:rsidRDefault="00F00CB6" w:rsidP="00CE07CC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9169E5">
        <w:rPr>
          <w:rFonts w:ascii="Times New Roman" w:eastAsia="Times New Roman" w:hAnsi="Times New Roman" w:cs="Times New Roman"/>
          <w:szCs w:val="24"/>
          <w:lang w:eastAsia="ru-RU"/>
        </w:rPr>
        <w:t xml:space="preserve">Адрес: 440015, г. Пенза, ул. Аустрина, 166. </w:t>
      </w:r>
    </w:p>
    <w:p w:rsidR="00CC16D7" w:rsidRDefault="00F00CB6" w:rsidP="00CD126F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9169E5">
        <w:rPr>
          <w:rFonts w:ascii="Times New Roman" w:eastAsia="Times New Roman" w:hAnsi="Times New Roman" w:cs="Times New Roman"/>
          <w:szCs w:val="24"/>
          <w:lang w:eastAsia="ru-RU"/>
        </w:rPr>
        <w:t>Телефоны: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+7 (8412) 26-25-87 - Ком. директо</w:t>
      </w:r>
      <w:r w:rsidR="00BC1CE6">
        <w:rPr>
          <w:rFonts w:ascii="Times New Roman" w:eastAsia="Times New Roman" w:hAnsi="Times New Roman" w:cs="Times New Roman"/>
          <w:szCs w:val="24"/>
          <w:lang w:eastAsia="ru-RU"/>
        </w:rPr>
        <w:t>р Буянин Анатолий Александрович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+7 (8412) 23-33-56, 90-81-32, 26-25-87 - Отдел по работе с клиентами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Электронная почта: </w:t>
      </w:r>
      <w:hyperlink r:id="rId9" w:history="1">
        <w:r w:rsidR="00CC16D7" w:rsidRPr="00917E8C">
          <w:rPr>
            <w:rStyle w:val="a9"/>
            <w:rFonts w:ascii="Times New Roman" w:eastAsia="Times New Roman" w:hAnsi="Times New Roman" w:cs="Times New Roman"/>
            <w:szCs w:val="24"/>
            <w:lang w:eastAsia="ru-RU"/>
          </w:rPr>
          <w:t>677100@mail.ru</w:t>
        </w:r>
      </w:hyperlink>
    </w:p>
    <w:p w:rsidR="000A08AA" w:rsidRPr="000A08AA" w:rsidRDefault="00CC16D7" w:rsidP="00CD126F">
      <w:pPr>
        <w:rPr>
          <w:rStyle w:val="a5"/>
          <w:b w:val="0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Сайт: </w:t>
      </w:r>
      <w:r w:rsidRPr="00CC16D7">
        <w:rPr>
          <w:rFonts w:ascii="Times New Roman" w:eastAsia="Times New Roman" w:hAnsi="Times New Roman" w:cs="Times New Roman"/>
          <w:szCs w:val="24"/>
          <w:lang w:eastAsia="ru-RU"/>
        </w:rPr>
        <w:t>www.mcstyle.ru</w:t>
      </w:r>
      <w:r w:rsidR="00F00CB6" w:rsidRPr="00F00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0CB6" w:rsidRPr="00F00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A08AA" w:rsidRPr="000A08AA" w:rsidSect="00E6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7CB"/>
    <w:multiLevelType w:val="hybridMultilevel"/>
    <w:tmpl w:val="191A6E1C"/>
    <w:lvl w:ilvl="0" w:tplc="C360EA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18C2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0153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3ADA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B512D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B652C"/>
    <w:multiLevelType w:val="hybridMultilevel"/>
    <w:tmpl w:val="74BEF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8AA"/>
    <w:rsid w:val="000052D2"/>
    <w:rsid w:val="0002703F"/>
    <w:rsid w:val="00033316"/>
    <w:rsid w:val="00035BF1"/>
    <w:rsid w:val="00076EF9"/>
    <w:rsid w:val="000A08AA"/>
    <w:rsid w:val="00104B52"/>
    <w:rsid w:val="00142EA9"/>
    <w:rsid w:val="001A345E"/>
    <w:rsid w:val="001C4C7F"/>
    <w:rsid w:val="002805AA"/>
    <w:rsid w:val="003022F1"/>
    <w:rsid w:val="0033281A"/>
    <w:rsid w:val="00345C88"/>
    <w:rsid w:val="003542D9"/>
    <w:rsid w:val="003709F1"/>
    <w:rsid w:val="003A0DE9"/>
    <w:rsid w:val="003A6047"/>
    <w:rsid w:val="003D752D"/>
    <w:rsid w:val="00424697"/>
    <w:rsid w:val="0045161C"/>
    <w:rsid w:val="00471BBF"/>
    <w:rsid w:val="00477544"/>
    <w:rsid w:val="00494057"/>
    <w:rsid w:val="004C4F9E"/>
    <w:rsid w:val="004C56B6"/>
    <w:rsid w:val="00510FFF"/>
    <w:rsid w:val="00532830"/>
    <w:rsid w:val="00534624"/>
    <w:rsid w:val="0059050D"/>
    <w:rsid w:val="005A3B41"/>
    <w:rsid w:val="005A7BFF"/>
    <w:rsid w:val="005E0A89"/>
    <w:rsid w:val="0060326E"/>
    <w:rsid w:val="00644CED"/>
    <w:rsid w:val="00660582"/>
    <w:rsid w:val="00687CD0"/>
    <w:rsid w:val="006B693D"/>
    <w:rsid w:val="006D3859"/>
    <w:rsid w:val="006E450A"/>
    <w:rsid w:val="006E78E9"/>
    <w:rsid w:val="007171AF"/>
    <w:rsid w:val="007249BC"/>
    <w:rsid w:val="008D2C40"/>
    <w:rsid w:val="008F3E69"/>
    <w:rsid w:val="008F5A94"/>
    <w:rsid w:val="009169E5"/>
    <w:rsid w:val="009217CF"/>
    <w:rsid w:val="00947BCC"/>
    <w:rsid w:val="00962F9A"/>
    <w:rsid w:val="009A4925"/>
    <w:rsid w:val="009A58EA"/>
    <w:rsid w:val="009C6591"/>
    <w:rsid w:val="00A02338"/>
    <w:rsid w:val="00A20527"/>
    <w:rsid w:val="00A56D82"/>
    <w:rsid w:val="00A65405"/>
    <w:rsid w:val="00A72853"/>
    <w:rsid w:val="00A93524"/>
    <w:rsid w:val="00AF16D0"/>
    <w:rsid w:val="00AF2630"/>
    <w:rsid w:val="00AF496E"/>
    <w:rsid w:val="00B7106A"/>
    <w:rsid w:val="00B713E0"/>
    <w:rsid w:val="00B84DDB"/>
    <w:rsid w:val="00BC0017"/>
    <w:rsid w:val="00BC1CE6"/>
    <w:rsid w:val="00BD371B"/>
    <w:rsid w:val="00BF0AE8"/>
    <w:rsid w:val="00C70DF7"/>
    <w:rsid w:val="00C83CCE"/>
    <w:rsid w:val="00CB7962"/>
    <w:rsid w:val="00CC023F"/>
    <w:rsid w:val="00CC16D7"/>
    <w:rsid w:val="00CD126F"/>
    <w:rsid w:val="00CE07CC"/>
    <w:rsid w:val="00D37946"/>
    <w:rsid w:val="00D7389A"/>
    <w:rsid w:val="00DD20DE"/>
    <w:rsid w:val="00DE2557"/>
    <w:rsid w:val="00DE2730"/>
    <w:rsid w:val="00DE2B3A"/>
    <w:rsid w:val="00E0629A"/>
    <w:rsid w:val="00E20D8E"/>
    <w:rsid w:val="00E64658"/>
    <w:rsid w:val="00E70BA5"/>
    <w:rsid w:val="00EF4C93"/>
    <w:rsid w:val="00F00CB6"/>
    <w:rsid w:val="00F051D0"/>
    <w:rsid w:val="00F16DC6"/>
    <w:rsid w:val="00F25337"/>
    <w:rsid w:val="00F324E4"/>
    <w:rsid w:val="00F86899"/>
    <w:rsid w:val="00FB4019"/>
    <w:rsid w:val="00FC71C7"/>
    <w:rsid w:val="00FD3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08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A0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0A08AA"/>
    <w:rPr>
      <w:b/>
      <w:bCs/>
    </w:rPr>
  </w:style>
  <w:style w:type="paragraph" w:styleId="a6">
    <w:name w:val="List Paragraph"/>
    <w:basedOn w:val="a"/>
    <w:uiPriority w:val="34"/>
    <w:qFormat/>
    <w:rsid w:val="004C56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51D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C16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6771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BC06C-A636-4EB9-879B-988E2C83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2016-02-10T12:00:00Z</cp:lastPrinted>
  <dcterms:created xsi:type="dcterms:W3CDTF">2015-08-05T09:50:00Z</dcterms:created>
  <dcterms:modified xsi:type="dcterms:W3CDTF">2016-03-29T12:31:00Z</dcterms:modified>
</cp:coreProperties>
</file>